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D8" w:rsidRDefault="001F45AC" w:rsidP="001F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ГОДИШЕН ПЛАН</w:t>
      </w:r>
    </w:p>
    <w:p w:rsidR="001F45AC" w:rsidRDefault="001F45AC" w:rsidP="001F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работата на читалище „Н .Й. Вапцаров -1953“</w:t>
      </w:r>
    </w:p>
    <w:p w:rsidR="001F45AC" w:rsidRDefault="00A82F89" w:rsidP="001F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С.Боринци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общ.Котел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bookmarkStart w:id="0" w:name="_GoBack"/>
      <w:bookmarkEnd w:id="0"/>
      <w:r w:rsidR="001F45AC">
        <w:rPr>
          <w:rFonts w:ascii="Times New Roman" w:hAnsi="Times New Roman" w:cs="Times New Roman"/>
          <w:b/>
          <w:sz w:val="28"/>
          <w:szCs w:val="28"/>
        </w:rPr>
        <w:t>г.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</w:rPr>
      </w:pP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51E">
        <w:rPr>
          <w:rFonts w:ascii="Times New Roman" w:hAnsi="Times New Roman" w:cs="Times New Roman"/>
          <w:sz w:val="24"/>
          <w:szCs w:val="24"/>
          <w:u w:val="single"/>
        </w:rPr>
        <w:t>1.Основна цел и задачи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Читалището е средище за основна, културна и просветна дейност сред населението.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51E">
        <w:rPr>
          <w:rFonts w:ascii="Times New Roman" w:hAnsi="Times New Roman" w:cs="Times New Roman"/>
          <w:sz w:val="24"/>
          <w:szCs w:val="24"/>
          <w:u w:val="single"/>
        </w:rPr>
        <w:t>2.Организационна дейност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Организиране и провеждане на мероприятия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51E">
        <w:rPr>
          <w:rFonts w:ascii="Times New Roman" w:hAnsi="Times New Roman" w:cs="Times New Roman"/>
          <w:sz w:val="24"/>
          <w:szCs w:val="24"/>
          <w:u w:val="single"/>
        </w:rPr>
        <w:t>3.Масова работа с читателите</w:t>
      </w:r>
    </w:p>
    <w:p w:rsidR="001F45AC" w:rsidRPr="0022751E" w:rsidRDefault="001F45AC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Постоянно да се поддържат регистрите на библиотеката</w:t>
      </w:r>
    </w:p>
    <w:p w:rsidR="00F46B17" w:rsidRPr="0022751E" w:rsidRDefault="00F46B17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Да се полагат грижи за опазването и поддържането в добър вид библиотеката и фонда.</w:t>
      </w:r>
    </w:p>
    <w:p w:rsidR="00F46B17" w:rsidRPr="0022751E" w:rsidRDefault="0022751E" w:rsidP="001F4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5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46B17" w:rsidRPr="0022751E">
        <w:rPr>
          <w:rFonts w:ascii="Times New Roman" w:hAnsi="Times New Roman" w:cs="Times New Roman"/>
          <w:sz w:val="24"/>
          <w:szCs w:val="24"/>
          <w:u w:val="single"/>
        </w:rPr>
        <w:t>.Културно - просветна дейност</w:t>
      </w:r>
    </w:p>
    <w:p w:rsidR="00F46B17" w:rsidRPr="0022751E" w:rsidRDefault="00F46B17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8 март международен ден на жената. Да се организира </w:t>
      </w:r>
      <w:r w:rsidR="00A75CBA" w:rsidRPr="0022751E">
        <w:rPr>
          <w:rFonts w:ascii="Times New Roman" w:hAnsi="Times New Roman" w:cs="Times New Roman"/>
          <w:sz w:val="24"/>
          <w:szCs w:val="24"/>
        </w:rPr>
        <w:t>томбола и увеселителна програма -150.00 лв.</w:t>
      </w: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</w:p>
    <w:p w:rsidR="00F46B17" w:rsidRPr="0022751E" w:rsidRDefault="00F06D96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16</w:t>
      </w:r>
      <w:r w:rsidR="00F46B17" w:rsidRPr="0022751E">
        <w:rPr>
          <w:rFonts w:ascii="Times New Roman" w:hAnsi="Times New Roman" w:cs="Times New Roman"/>
          <w:sz w:val="24"/>
          <w:szCs w:val="24"/>
        </w:rPr>
        <w:t xml:space="preserve"> април Лазаров ден  общоселски обичай, лазаруване с групата към читалище</w:t>
      </w:r>
      <w:r w:rsidR="00A75CBA" w:rsidRPr="0022751E">
        <w:rPr>
          <w:rFonts w:ascii="Times New Roman" w:hAnsi="Times New Roman" w:cs="Times New Roman"/>
          <w:sz w:val="24"/>
          <w:szCs w:val="24"/>
        </w:rPr>
        <w:t>то – 30.00 лв.</w:t>
      </w:r>
    </w:p>
    <w:p w:rsidR="00F06D96" w:rsidRPr="0022751E" w:rsidRDefault="00F06D96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01 юни ден на детето организиране на мероприятие /рисунка на асфалт/ </w:t>
      </w:r>
    </w:p>
    <w:p w:rsidR="00F46B17" w:rsidRPr="0022751E" w:rsidRDefault="00F06D96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24</w:t>
      </w:r>
      <w:r w:rsidR="00F46B17" w:rsidRPr="0022751E">
        <w:rPr>
          <w:rFonts w:ascii="Times New Roman" w:hAnsi="Times New Roman" w:cs="Times New Roman"/>
          <w:sz w:val="24"/>
          <w:szCs w:val="24"/>
        </w:rPr>
        <w:t xml:space="preserve"> септември организиране на местния традиционен събор</w:t>
      </w:r>
      <w:r w:rsidR="00A75CBA" w:rsidRPr="0022751E">
        <w:rPr>
          <w:rFonts w:ascii="Times New Roman" w:hAnsi="Times New Roman" w:cs="Times New Roman"/>
          <w:sz w:val="24"/>
          <w:szCs w:val="24"/>
        </w:rPr>
        <w:t xml:space="preserve"> – 1000.00лв.</w:t>
      </w:r>
    </w:p>
    <w:p w:rsidR="00F46B17" w:rsidRPr="0022751E" w:rsidRDefault="00F46B17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24 декември </w:t>
      </w:r>
      <w:r w:rsidR="00A75CBA" w:rsidRPr="0022751E">
        <w:rPr>
          <w:rFonts w:ascii="Times New Roman" w:hAnsi="Times New Roman" w:cs="Times New Roman"/>
          <w:sz w:val="24"/>
          <w:szCs w:val="24"/>
        </w:rPr>
        <w:t xml:space="preserve">организиране на коледно новогодишна програма, посрещане на Дядо Коледа – 200.00лв. </w:t>
      </w:r>
    </w:p>
    <w:p w:rsidR="00F06D96" w:rsidRPr="0022751E" w:rsidRDefault="0022751E" w:rsidP="001F4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5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06D96" w:rsidRPr="0022751E">
        <w:rPr>
          <w:rFonts w:ascii="Times New Roman" w:hAnsi="Times New Roman" w:cs="Times New Roman"/>
          <w:sz w:val="24"/>
          <w:szCs w:val="24"/>
          <w:u w:val="single"/>
        </w:rPr>
        <w:t>. Материално – техническа база</w:t>
      </w:r>
    </w:p>
    <w:p w:rsidR="0022751E" w:rsidRPr="0022751E" w:rsidRDefault="0022751E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1.Осигуряване на средства за освежаване на читалищния салон.</w:t>
      </w: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Председател:………………….</w:t>
      </w: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/Д. Стоянова/</w:t>
      </w: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Секретар:……………………</w:t>
      </w:r>
    </w:p>
    <w:p w:rsidR="00A75CBA" w:rsidRPr="0022751E" w:rsidRDefault="00A75CBA" w:rsidP="001F45AC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/Ат. Захариева/</w:t>
      </w:r>
    </w:p>
    <w:p w:rsidR="00F46B17" w:rsidRPr="001F45AC" w:rsidRDefault="00F46B17" w:rsidP="001F45AC">
      <w:pPr>
        <w:rPr>
          <w:rFonts w:ascii="Times New Roman" w:hAnsi="Times New Roman" w:cs="Times New Roman"/>
          <w:sz w:val="28"/>
          <w:szCs w:val="28"/>
        </w:rPr>
      </w:pPr>
    </w:p>
    <w:sectPr w:rsidR="00F46B17" w:rsidRPr="001F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0"/>
    <w:rsid w:val="001F45AC"/>
    <w:rsid w:val="00217952"/>
    <w:rsid w:val="0022751E"/>
    <w:rsid w:val="00512AD0"/>
    <w:rsid w:val="00A75CBA"/>
    <w:rsid w:val="00A82F89"/>
    <w:rsid w:val="00F06D96"/>
    <w:rsid w:val="00F46B17"/>
    <w:rsid w:val="00FC3ED8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7591"/>
  <w15:chartTrackingRefBased/>
  <w15:docId w15:val="{F5D2B6D9-8CAB-4AAE-A729-70004074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7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Borinci</dc:creator>
  <cp:keywords/>
  <dc:description/>
  <cp:lastModifiedBy>Borinci</cp:lastModifiedBy>
  <cp:revision>5</cp:revision>
  <cp:lastPrinted>2021-11-09T09:36:00Z</cp:lastPrinted>
  <dcterms:created xsi:type="dcterms:W3CDTF">2020-11-19T13:26:00Z</dcterms:created>
  <dcterms:modified xsi:type="dcterms:W3CDTF">2021-11-09T09:37:00Z</dcterms:modified>
</cp:coreProperties>
</file>